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BC39" w14:textId="2472B9DE" w:rsidR="00B817CF" w:rsidRDefault="00B817CF" w:rsidP="00B817CF"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0B730AE8" wp14:editId="110A4058">
            <wp:simplePos x="0" y="0"/>
            <wp:positionH relativeFrom="margin">
              <wp:posOffset>17714</wp:posOffset>
            </wp:positionH>
            <wp:positionV relativeFrom="paragraph">
              <wp:posOffset>-4379</wp:posOffset>
            </wp:positionV>
            <wp:extent cx="1139483" cy="1228077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46" cy="124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8E1AB" w14:textId="0BB4E421" w:rsidR="00B817CF" w:rsidRPr="00B817CF" w:rsidRDefault="00B817CF" w:rsidP="00B817CF">
      <w:pPr>
        <w:jc w:val="center"/>
        <w:rPr>
          <w:b/>
          <w:bCs/>
          <w:outline/>
          <w:color w:val="5B9BD5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817CF">
        <w:rPr>
          <w:rFonts w:hint="cs"/>
          <w:b/>
          <w:bCs/>
          <w:outline/>
          <w:color w:val="5B9BD5" w:themeColor="accent5"/>
          <w:sz w:val="56"/>
          <w:szCs w:val="56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จดหมายข่าว</w:t>
      </w:r>
    </w:p>
    <w:p w14:paraId="35A07C03" w14:textId="3FCB9658" w:rsidR="00B817CF" w:rsidRPr="00B817CF" w:rsidRDefault="00B817CF" w:rsidP="00B817CF">
      <w:pPr>
        <w:jc w:val="center"/>
        <w:rPr>
          <w:b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817CF">
        <w:rPr>
          <w:rFonts w:hint="cs"/>
          <w:b/>
          <w:bCs/>
          <w:outline/>
          <w:color w:val="5B9BD5" w:themeColor="accent5"/>
          <w:sz w:val="56"/>
          <w:szCs w:val="56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ภาษีป้ายอัตราใหม่</w:t>
      </w:r>
    </w:p>
    <w:p w14:paraId="73FB973E" w14:textId="77777777" w:rsidR="00B817CF" w:rsidRDefault="00B817CF" w:rsidP="00B817CF"/>
    <w:p w14:paraId="610B5B2E" w14:textId="5D52B593" w:rsidR="00B817CF" w:rsidRPr="009914DE" w:rsidRDefault="00B817CF" w:rsidP="00DD1064">
      <w:pPr>
        <w:ind w:firstLine="720"/>
        <w:jc w:val="thaiDistribute"/>
        <w:rPr>
          <w:rFonts w:ascii="TH SarabunIT๙" w:hAnsi="TH SarabunIT๙" w:cs="TH SarabunIT๙"/>
        </w:rPr>
      </w:pPr>
      <w:r w:rsidRPr="009914DE">
        <w:rPr>
          <w:rFonts w:ascii="TH SarabunIT๙" w:hAnsi="TH SarabunIT๙" w:cs="TH SarabunIT๙"/>
          <w:cs/>
        </w:rPr>
        <w:t>ภาษีป้ายอัตราใหม่ ก</w:t>
      </w:r>
      <w:r w:rsidR="00DD1064">
        <w:rPr>
          <w:rFonts w:ascii="TH SarabunIT๙" w:hAnsi="TH SarabunIT๙" w:cs="TH SarabunIT๙" w:hint="cs"/>
          <w:cs/>
        </w:rPr>
        <w:t>ำ</w:t>
      </w:r>
      <w:r w:rsidRPr="009914DE">
        <w:rPr>
          <w:rFonts w:ascii="TH SarabunIT๙" w:hAnsi="TH SarabunIT๙" w:cs="TH SarabunIT๙"/>
          <w:cs/>
        </w:rPr>
        <w:t xml:space="preserve">หนดให้อัตราภาษีป้ายมีผลใช้บังคับตั้งแต่วันที่ </w:t>
      </w:r>
      <w:r w:rsidRPr="009914DE">
        <w:rPr>
          <w:rFonts w:ascii="TH SarabunIT๙" w:hAnsi="TH SarabunIT๙" w:cs="TH SarabunIT๙"/>
        </w:rPr>
        <w:t xml:space="preserve">1 </w:t>
      </w:r>
      <w:r w:rsidRPr="009914DE">
        <w:rPr>
          <w:rFonts w:ascii="TH SarabunIT๙" w:hAnsi="TH SarabunIT๙" w:cs="TH SarabunIT๙"/>
          <w:cs/>
        </w:rPr>
        <w:t xml:space="preserve">มกราคม </w:t>
      </w:r>
      <w:r w:rsidRPr="009914DE">
        <w:rPr>
          <w:rFonts w:ascii="TH SarabunIT๙" w:hAnsi="TH SarabunIT๙" w:cs="TH SarabunIT๙"/>
        </w:rPr>
        <w:t xml:space="preserve">2564 </w:t>
      </w:r>
      <w:r w:rsidRPr="009914DE">
        <w:rPr>
          <w:rFonts w:ascii="TH SarabunIT๙" w:hAnsi="TH SarabunIT๙" w:cs="TH SarabunIT๙"/>
          <w:cs/>
        </w:rPr>
        <w:t xml:space="preserve">ถึงวันที่ </w:t>
      </w:r>
      <w:r w:rsidRPr="009914DE">
        <w:rPr>
          <w:rFonts w:ascii="TH SarabunIT๙" w:hAnsi="TH SarabunIT๙" w:cs="TH SarabunIT๙"/>
        </w:rPr>
        <w:t xml:space="preserve">31 </w:t>
      </w:r>
      <w:r w:rsidRPr="009914DE">
        <w:rPr>
          <w:rFonts w:ascii="TH SarabunIT๙" w:hAnsi="TH SarabunIT๙" w:cs="TH SarabunIT๙"/>
          <w:cs/>
        </w:rPr>
        <w:t xml:space="preserve">ธันวาคม </w:t>
      </w:r>
      <w:r w:rsidRPr="009914DE">
        <w:rPr>
          <w:rFonts w:ascii="TH SarabunIT๙" w:hAnsi="TH SarabunIT๙" w:cs="TH SarabunIT๙"/>
        </w:rPr>
        <w:t xml:space="preserve">2566 </w:t>
      </w:r>
      <w:r w:rsidRPr="009914DE">
        <w:rPr>
          <w:rFonts w:ascii="TH SarabunIT๙" w:hAnsi="TH SarabunIT๙" w:cs="TH SarabunIT๙"/>
          <w:cs/>
        </w:rPr>
        <w:t xml:space="preserve">เพื่อให้สอดคล้องกับสภาพเศรษฐกิจในปัจจุบัน และเพื่อให้การจัดเก็บภาษีป้ายเป็นไปอย่างมีประสิทธิภาพ </w:t>
      </w:r>
      <w:r w:rsidR="00DD1064">
        <w:rPr>
          <w:rFonts w:ascii="TH SarabunIT๙" w:hAnsi="TH SarabunIT๙" w:cs="TH SarabunIT๙" w:hint="cs"/>
          <w:cs/>
        </w:rPr>
        <w:t xml:space="preserve">       </w:t>
      </w:r>
      <w:r w:rsidRPr="009914DE">
        <w:rPr>
          <w:rFonts w:ascii="TH SarabunIT๙" w:hAnsi="TH SarabunIT๙" w:cs="TH SarabunIT๙"/>
          <w:cs/>
        </w:rPr>
        <w:t>และพัฒนาการหารายได้ขององค์กรปกครองส่วนท้องถิ่น</w:t>
      </w:r>
      <w:r w:rsidRPr="009914DE">
        <w:rPr>
          <w:rFonts w:ascii="TH SarabunIT๙" w:hAnsi="TH SarabunIT๙" w:cs="TH SarabunIT๙"/>
        </w:rPr>
        <w:t xml:space="preserve"> </w:t>
      </w:r>
    </w:p>
    <w:p w14:paraId="5B6CEB6F" w14:textId="5C5A0A3F" w:rsidR="00B817CF" w:rsidRPr="009914DE" w:rsidRDefault="00B817CF" w:rsidP="009914DE">
      <w:pPr>
        <w:ind w:left="22" w:firstLine="698"/>
        <w:rPr>
          <w:rFonts w:ascii="TH SarabunIT๙" w:hAnsi="TH SarabunIT๙" w:cs="TH SarabunIT๙"/>
        </w:rPr>
      </w:pPr>
      <w:r w:rsidRPr="009914DE">
        <w:rPr>
          <w:rFonts w:ascii="TH SarabunIT๙" w:hAnsi="TH SarabunIT๙" w:cs="TH SarabunIT๙"/>
          <w:cs/>
        </w:rPr>
        <w:t>สาระสำคัญของร่างกฎกระทรวง</w:t>
      </w:r>
    </w:p>
    <w:p w14:paraId="48C5718B" w14:textId="77777777" w:rsidR="009914DE" w:rsidRDefault="00B817CF" w:rsidP="009914DE">
      <w:pPr>
        <w:ind w:firstLine="720"/>
        <w:rPr>
          <w:rFonts w:ascii="TH SarabunIT๙" w:hAnsi="TH SarabunIT๙" w:cs="TH SarabunIT๙"/>
        </w:rPr>
      </w:pPr>
      <w:r w:rsidRPr="009914DE">
        <w:rPr>
          <w:rFonts w:ascii="TH SarabunIT๙" w:hAnsi="TH SarabunIT๙" w:cs="TH SarabunIT๙"/>
        </w:rPr>
        <w:t xml:space="preserve">1. </w:t>
      </w:r>
      <w:r w:rsidRPr="009914DE">
        <w:rPr>
          <w:rFonts w:ascii="TH SarabunIT๙" w:hAnsi="TH SarabunIT๙" w:cs="TH SarabunIT๙"/>
          <w:cs/>
        </w:rPr>
        <w:t xml:space="preserve">ให้ยกเลิกกฎกระทรวง ฉบับที่ </w:t>
      </w:r>
      <w:r w:rsidRPr="009914DE">
        <w:rPr>
          <w:rFonts w:ascii="TH SarabunIT๙" w:hAnsi="TH SarabunIT๙" w:cs="TH SarabunIT๙"/>
        </w:rPr>
        <w:t>5 (</w:t>
      </w:r>
      <w:r w:rsidRPr="009914DE">
        <w:rPr>
          <w:rFonts w:ascii="TH SarabunIT๙" w:hAnsi="TH SarabunIT๙" w:cs="TH SarabunIT๙"/>
          <w:cs/>
        </w:rPr>
        <w:t xml:space="preserve">พ.ศ. </w:t>
      </w:r>
      <w:r w:rsidRPr="009914DE">
        <w:rPr>
          <w:rFonts w:ascii="TH SarabunIT๙" w:hAnsi="TH SarabunIT๙" w:cs="TH SarabunIT๙"/>
        </w:rPr>
        <w:t xml:space="preserve">2535) </w:t>
      </w:r>
      <w:r w:rsidRPr="009914DE">
        <w:rPr>
          <w:rFonts w:ascii="TH SarabunIT๙" w:hAnsi="TH SarabunIT๙" w:cs="TH SarabunIT๙"/>
          <w:cs/>
        </w:rPr>
        <w:t xml:space="preserve">ออกตามความในพระราชบัญญัติภาษีป้าย พ.ศ. </w:t>
      </w:r>
      <w:r w:rsidRPr="009914DE">
        <w:rPr>
          <w:rFonts w:ascii="TH SarabunIT๙" w:hAnsi="TH SarabunIT๙" w:cs="TH SarabunIT๙"/>
        </w:rPr>
        <w:t xml:space="preserve">2510    </w:t>
      </w:r>
    </w:p>
    <w:p w14:paraId="6B109DE8" w14:textId="5D02A01D" w:rsidR="00EA3280" w:rsidRDefault="00B817CF" w:rsidP="009914DE">
      <w:pPr>
        <w:ind w:firstLine="720"/>
        <w:rPr>
          <w:rFonts w:ascii="TH SarabunIT๙" w:hAnsi="TH SarabunIT๙" w:cs="TH SarabunIT๙"/>
        </w:rPr>
      </w:pPr>
      <w:r w:rsidRPr="009914DE">
        <w:rPr>
          <w:rFonts w:ascii="TH SarabunIT๙" w:hAnsi="TH SarabunIT๙" w:cs="TH SarabunIT๙"/>
        </w:rPr>
        <w:t xml:space="preserve">2. </w:t>
      </w:r>
      <w:r w:rsidRPr="009914DE">
        <w:rPr>
          <w:rFonts w:ascii="TH SarabunIT๙" w:hAnsi="TH SarabunIT๙" w:cs="TH SarabunIT๙"/>
          <w:cs/>
        </w:rPr>
        <w:t xml:space="preserve">กาหนดอัตราภาษีป้ายตั้งแต่วันที่ </w:t>
      </w:r>
      <w:r w:rsidRPr="009914DE">
        <w:rPr>
          <w:rFonts w:ascii="TH SarabunIT๙" w:hAnsi="TH SarabunIT๙" w:cs="TH SarabunIT๙"/>
        </w:rPr>
        <w:t xml:space="preserve">1 </w:t>
      </w:r>
      <w:r w:rsidRPr="009914DE">
        <w:rPr>
          <w:rFonts w:ascii="TH SarabunIT๙" w:hAnsi="TH SarabunIT๙" w:cs="TH SarabunIT๙"/>
          <w:cs/>
        </w:rPr>
        <w:t xml:space="preserve">มกราคม </w:t>
      </w:r>
      <w:r w:rsidRPr="009914DE">
        <w:rPr>
          <w:rFonts w:ascii="TH SarabunIT๙" w:hAnsi="TH SarabunIT๙" w:cs="TH SarabunIT๙"/>
        </w:rPr>
        <w:t xml:space="preserve">2564 </w:t>
      </w:r>
      <w:r w:rsidRPr="009914DE">
        <w:rPr>
          <w:rFonts w:ascii="TH SarabunIT๙" w:hAnsi="TH SarabunIT๙" w:cs="TH SarabunIT๙"/>
          <w:cs/>
        </w:rPr>
        <w:t xml:space="preserve">จนถึงวันที่ </w:t>
      </w:r>
      <w:r w:rsidRPr="009914DE">
        <w:rPr>
          <w:rFonts w:ascii="TH SarabunIT๙" w:hAnsi="TH SarabunIT๙" w:cs="TH SarabunIT๙"/>
        </w:rPr>
        <w:t xml:space="preserve">31 </w:t>
      </w:r>
      <w:r w:rsidRPr="009914DE">
        <w:rPr>
          <w:rFonts w:ascii="TH SarabunIT๙" w:hAnsi="TH SarabunIT๙" w:cs="TH SarabunIT๙"/>
          <w:cs/>
        </w:rPr>
        <w:t xml:space="preserve">ธันวาคม </w:t>
      </w:r>
      <w:r w:rsidRPr="009914DE">
        <w:rPr>
          <w:rFonts w:ascii="TH SarabunIT๙" w:hAnsi="TH SarabunIT๙" w:cs="TH SarabunIT๙"/>
        </w:rPr>
        <w:t xml:space="preserve">2566 </w:t>
      </w:r>
      <w:r w:rsidRPr="009914DE">
        <w:rPr>
          <w:rFonts w:ascii="TH SarabunIT๙" w:hAnsi="TH SarabunIT๙" w:cs="TH SarabunIT๙"/>
          <w:cs/>
        </w:rPr>
        <w:t>ดังนี้</w:t>
      </w:r>
    </w:p>
    <w:p w14:paraId="2065007A" w14:textId="77777777" w:rsidR="009914DE" w:rsidRPr="009914DE" w:rsidRDefault="009914DE" w:rsidP="009914DE">
      <w:pPr>
        <w:ind w:firstLine="1134"/>
        <w:rPr>
          <w:rFonts w:ascii="TH SarabunIT๙" w:hAnsi="TH SarabunIT๙" w:cs="TH SarabunIT๙"/>
        </w:rPr>
      </w:pPr>
    </w:p>
    <w:tbl>
      <w:tblPr>
        <w:tblStyle w:val="a4"/>
        <w:tblW w:w="0" w:type="auto"/>
        <w:tblInd w:w="560" w:type="dxa"/>
        <w:tblLook w:val="04A0" w:firstRow="1" w:lastRow="0" w:firstColumn="1" w:lastColumn="0" w:noHBand="0" w:noVBand="1"/>
      </w:tblPr>
      <w:tblGrid>
        <w:gridCol w:w="5531"/>
        <w:gridCol w:w="2835"/>
      </w:tblGrid>
      <w:tr w:rsidR="00E51464" w:rsidRPr="009914DE" w14:paraId="7ED063D6" w14:textId="77777777" w:rsidTr="00E51464">
        <w:trPr>
          <w:trHeight w:val="714"/>
        </w:trPr>
        <w:tc>
          <w:tcPr>
            <w:tcW w:w="5531" w:type="dxa"/>
          </w:tcPr>
          <w:p w14:paraId="054EE6BB" w14:textId="4754380F" w:rsidR="00E51464" w:rsidRPr="009914DE" w:rsidRDefault="00E51464" w:rsidP="009914DE">
            <w:pPr>
              <w:jc w:val="center"/>
              <w:rPr>
                <w:rFonts w:ascii="TH SarabunIT๙" w:hAnsi="TH SarabunIT๙" w:cs="TH SarabunIT๙"/>
              </w:rPr>
            </w:pPr>
            <w:r w:rsidRPr="009914DE">
              <w:rPr>
                <w:rFonts w:ascii="TH SarabunIT๙" w:hAnsi="TH SarabunIT๙" w:cs="TH SarabunIT๙"/>
                <w:cs/>
              </w:rPr>
              <w:t>ประเภทป้าย</w:t>
            </w:r>
          </w:p>
        </w:tc>
        <w:tc>
          <w:tcPr>
            <w:tcW w:w="2835" w:type="dxa"/>
          </w:tcPr>
          <w:p w14:paraId="74C59FB7" w14:textId="77777777" w:rsidR="00E51464" w:rsidRDefault="00E51464" w:rsidP="009914DE">
            <w:pPr>
              <w:jc w:val="center"/>
              <w:rPr>
                <w:rFonts w:ascii="TH SarabunIT๙" w:hAnsi="TH SarabunIT๙" w:cs="TH SarabunIT๙"/>
              </w:rPr>
            </w:pPr>
            <w:r w:rsidRPr="009914DE">
              <w:rPr>
                <w:rFonts w:ascii="TH SarabunIT๙" w:hAnsi="TH SarabunIT๙" w:cs="TH SarabunIT๙"/>
                <w:cs/>
              </w:rPr>
              <w:t>อัตรา</w:t>
            </w:r>
            <w:r>
              <w:rPr>
                <w:rFonts w:ascii="TH SarabunIT๙" w:hAnsi="TH SarabunIT๙" w:cs="TH SarabunIT๙" w:hint="cs"/>
                <w:cs/>
              </w:rPr>
              <w:t>ภาษีป้าย</w:t>
            </w:r>
            <w:r w:rsidR="00DD1064">
              <w:rPr>
                <w:rFonts w:ascii="TH SarabunIT๙" w:hAnsi="TH SarabunIT๙" w:cs="TH SarabunIT๙"/>
              </w:rPr>
              <w:t xml:space="preserve"> </w:t>
            </w:r>
          </w:p>
          <w:p w14:paraId="0B829D46" w14:textId="342EC8E9" w:rsidR="00097388" w:rsidRPr="009914DE" w:rsidRDefault="00097388" w:rsidP="009914DE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ตั้งแต่ ปี พ.ศ. 2564</w:t>
            </w:r>
          </w:p>
        </w:tc>
      </w:tr>
      <w:tr w:rsidR="00E51464" w:rsidRPr="00E51464" w14:paraId="23003824" w14:textId="77777777" w:rsidTr="00E51464">
        <w:trPr>
          <w:trHeight w:val="362"/>
        </w:trPr>
        <w:tc>
          <w:tcPr>
            <w:tcW w:w="5531" w:type="dxa"/>
          </w:tcPr>
          <w:p w14:paraId="35236CC1" w14:textId="77777777" w:rsidR="00E51464" w:rsidRDefault="00E51464" w:rsidP="00E514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(1)</w:t>
            </w:r>
            <w:r w:rsidRPr="00E51464">
              <w:rPr>
                <w:rFonts w:ascii="TH SarabunIT๙" w:hAnsi="TH SarabunIT๙" w:cs="TH SarabunIT๙" w:hint="cs"/>
                <w:cs/>
              </w:rPr>
              <w:t>ป้ายที่มีอักษรไทยล้วน</w:t>
            </w:r>
          </w:p>
          <w:p w14:paraId="2605AD39" w14:textId="77777777" w:rsidR="00E51464" w:rsidRDefault="00E51464" w:rsidP="00E514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(ก)ป้ายที่มีข้อความที่เคลื่อนที่หรือเปลี่ยนเป็นข้อความอื่นได้</w:t>
            </w:r>
          </w:p>
          <w:p w14:paraId="1B930C05" w14:textId="09E645A4" w:rsidR="00E51464" w:rsidRPr="00E51464" w:rsidRDefault="00E51464" w:rsidP="00E5146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(ข)ป้ายนอกจาก (ก) </w:t>
            </w:r>
          </w:p>
        </w:tc>
        <w:tc>
          <w:tcPr>
            <w:tcW w:w="2835" w:type="dxa"/>
          </w:tcPr>
          <w:p w14:paraId="3CB7B5B2" w14:textId="77777777" w:rsidR="00E51464" w:rsidRDefault="00E51464" w:rsidP="00E51464">
            <w:pPr>
              <w:jc w:val="right"/>
              <w:rPr>
                <w:rFonts w:ascii="TH SarabunIT๙" w:hAnsi="TH SarabunIT๙" w:cs="TH SarabunIT๙"/>
              </w:rPr>
            </w:pPr>
          </w:p>
          <w:p w14:paraId="40332618" w14:textId="7FF3FCB3" w:rsidR="00E51464" w:rsidRDefault="00E51464" w:rsidP="00E5146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3947A0">
              <w:rPr>
                <w:rFonts w:ascii="TH SarabunIT๙" w:hAnsi="TH SarabunIT๙" w:cs="TH SarabunIT๙" w:hint="cs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cs/>
              </w:rPr>
              <w:t>/500  ตร.ซม.</w:t>
            </w:r>
          </w:p>
          <w:p w14:paraId="19B63267" w14:textId="7CF086A5" w:rsidR="00E51464" w:rsidRPr="00E51464" w:rsidRDefault="00E51464" w:rsidP="00E5146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5</w:t>
            </w:r>
            <w:r w:rsidR="003947A0">
              <w:rPr>
                <w:rFonts w:ascii="TH SarabunIT๙" w:hAnsi="TH SarabunIT๙" w:cs="TH SarabunIT๙"/>
              </w:rPr>
              <w:t xml:space="preserve"> </w:t>
            </w:r>
            <w:r w:rsidR="003947A0">
              <w:rPr>
                <w:rFonts w:ascii="TH SarabunIT๙" w:hAnsi="TH SarabunIT๙" w:cs="TH SarabunIT๙" w:hint="cs"/>
                <w:cs/>
              </w:rPr>
              <w:t>บาท</w:t>
            </w:r>
            <w:r>
              <w:rPr>
                <w:rFonts w:ascii="TH SarabunIT๙" w:hAnsi="TH SarabunIT๙" w:cs="TH SarabunIT๙"/>
              </w:rPr>
              <w:t xml:space="preserve">/500   </w:t>
            </w:r>
            <w:r>
              <w:rPr>
                <w:rFonts w:ascii="TH SarabunIT๙" w:hAnsi="TH SarabunIT๙" w:cs="TH SarabunIT๙" w:hint="cs"/>
                <w:cs/>
              </w:rPr>
              <w:t>ตร.ซม.</w:t>
            </w:r>
          </w:p>
        </w:tc>
      </w:tr>
      <w:tr w:rsidR="00E51464" w:rsidRPr="00E51464" w14:paraId="2DBE5161" w14:textId="77777777" w:rsidTr="00E51464">
        <w:trPr>
          <w:trHeight w:val="352"/>
        </w:trPr>
        <w:tc>
          <w:tcPr>
            <w:tcW w:w="5531" w:type="dxa"/>
          </w:tcPr>
          <w:p w14:paraId="1F1851D9" w14:textId="77777777" w:rsidR="00E51464" w:rsidRDefault="00E51464" w:rsidP="00E514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(2)ป้ายที่มีอักษรไทยปนกับอักษรต่างประเทศ และหรือปนกับภาพ และหรือเครื่องหมายอื่น</w:t>
            </w:r>
          </w:p>
          <w:p w14:paraId="4942F37D" w14:textId="7656DB58" w:rsidR="00E51464" w:rsidRDefault="00E51464" w:rsidP="00E514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(ก)ป้ายที่มีข้อความ เครื่องหมาย หรือภาพเคลื่อนที่ หรือปลี่ยนเป</w:t>
            </w:r>
            <w:r w:rsidR="003947A0">
              <w:rPr>
                <w:rFonts w:ascii="TH SarabunIT๙" w:hAnsi="TH SarabunIT๙" w:cs="TH SarabunIT๙" w:hint="cs"/>
                <w:cs/>
              </w:rPr>
              <w:t>็</w:t>
            </w:r>
            <w:r>
              <w:rPr>
                <w:rFonts w:ascii="TH SarabunIT๙" w:hAnsi="TH SarabunIT๙" w:cs="TH SarabunIT๙" w:hint="cs"/>
                <w:cs/>
              </w:rPr>
              <w:t>นข้</w:t>
            </w:r>
            <w:r w:rsidR="003947A0"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ความ</w:t>
            </w:r>
            <w:r w:rsidR="003947A0">
              <w:rPr>
                <w:rFonts w:ascii="TH SarabunIT๙" w:hAnsi="TH SarabunIT๙" w:cs="TH SarabunIT๙" w:hint="cs"/>
                <w:cs/>
              </w:rPr>
              <w:t xml:space="preserve">เครื่องหมาย หรือภาพอื่นได้   </w:t>
            </w:r>
          </w:p>
          <w:p w14:paraId="5A768023" w14:textId="2901EB81" w:rsidR="003947A0" w:rsidRPr="00E51464" w:rsidRDefault="003947A0" w:rsidP="00E5146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(ข)ป้ายนอกจาก (ก) </w:t>
            </w:r>
          </w:p>
        </w:tc>
        <w:tc>
          <w:tcPr>
            <w:tcW w:w="2835" w:type="dxa"/>
          </w:tcPr>
          <w:p w14:paraId="70017183" w14:textId="77777777" w:rsidR="00E51464" w:rsidRDefault="00E51464" w:rsidP="00E51464">
            <w:pPr>
              <w:jc w:val="right"/>
              <w:rPr>
                <w:rFonts w:ascii="TH SarabunIT๙" w:hAnsi="TH SarabunIT๙" w:cs="TH SarabunIT๙"/>
              </w:rPr>
            </w:pPr>
          </w:p>
          <w:p w14:paraId="1BF0D0B9" w14:textId="77777777" w:rsidR="003947A0" w:rsidRDefault="003947A0" w:rsidP="00E51464">
            <w:pPr>
              <w:jc w:val="right"/>
              <w:rPr>
                <w:rFonts w:ascii="TH SarabunIT๙" w:hAnsi="TH SarabunIT๙" w:cs="TH SarabunIT๙"/>
              </w:rPr>
            </w:pPr>
          </w:p>
          <w:p w14:paraId="2E65274C" w14:textId="198A1CE0" w:rsidR="003947A0" w:rsidRDefault="003947A0" w:rsidP="00E5146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 บาท/500  ตร.ซม.</w:t>
            </w:r>
          </w:p>
          <w:p w14:paraId="3E50CB0C" w14:textId="77777777" w:rsidR="003947A0" w:rsidRDefault="003947A0" w:rsidP="00E51464">
            <w:pPr>
              <w:jc w:val="right"/>
              <w:rPr>
                <w:rFonts w:ascii="TH SarabunIT๙" w:hAnsi="TH SarabunIT๙" w:cs="TH SarabunIT๙"/>
              </w:rPr>
            </w:pPr>
          </w:p>
          <w:p w14:paraId="2713CBA0" w14:textId="3FA685D0" w:rsidR="003947A0" w:rsidRPr="00E51464" w:rsidRDefault="003947A0" w:rsidP="00E5146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26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  <w:r>
              <w:rPr>
                <w:rFonts w:ascii="TH SarabunIT๙" w:hAnsi="TH SarabunIT๙" w:cs="TH SarabunIT๙"/>
              </w:rPr>
              <w:t xml:space="preserve">/500  </w:t>
            </w:r>
            <w:r>
              <w:rPr>
                <w:rFonts w:ascii="TH SarabunIT๙" w:hAnsi="TH SarabunIT๙" w:cs="TH SarabunIT๙" w:hint="cs"/>
                <w:cs/>
              </w:rPr>
              <w:t>ตร.ซม.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E51464" w:rsidRPr="00E51464" w14:paraId="1C3E26CA" w14:textId="77777777" w:rsidTr="00E51464">
        <w:trPr>
          <w:trHeight w:val="362"/>
        </w:trPr>
        <w:tc>
          <w:tcPr>
            <w:tcW w:w="5531" w:type="dxa"/>
          </w:tcPr>
          <w:p w14:paraId="77909786" w14:textId="77777777" w:rsidR="003947A0" w:rsidRDefault="003947A0" w:rsidP="00E514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(3)ป้ายที่ไม่มีอักษรไทยไม่ว่าจะภาพหรือเครื่องหมายใด ๆ หรือไม่ และป้ายที่มีอักษรไทยบางส่วนหรือทั้งหมดอยู่ใต้หรือต่ำกว่าอักษรต่างประเทศ</w:t>
            </w:r>
          </w:p>
          <w:p w14:paraId="5578F758" w14:textId="77777777" w:rsidR="003947A0" w:rsidRDefault="003947A0" w:rsidP="003947A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(ก)ป้ายที่มีข้อความ เครื่องหมาย หรือภาพเคลื่อนที่ หรือปลี่ยนเป็นข้อความเครื่องหมาย หรือภาพอื่นได้</w:t>
            </w:r>
          </w:p>
          <w:p w14:paraId="112A81E0" w14:textId="0BD01852" w:rsidR="003947A0" w:rsidRDefault="003947A0" w:rsidP="003947A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(ข)ป้ายนอกจาก (ก)   </w:t>
            </w:r>
          </w:p>
          <w:p w14:paraId="7944CD01" w14:textId="26C53389" w:rsidR="00E51464" w:rsidRPr="00E51464" w:rsidRDefault="003947A0" w:rsidP="00E514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835" w:type="dxa"/>
          </w:tcPr>
          <w:p w14:paraId="4C6D12B4" w14:textId="77777777" w:rsidR="00E51464" w:rsidRDefault="00E51464" w:rsidP="00E51464">
            <w:pPr>
              <w:jc w:val="right"/>
              <w:rPr>
                <w:rFonts w:ascii="TH SarabunIT๙" w:hAnsi="TH SarabunIT๙" w:cs="TH SarabunIT๙"/>
              </w:rPr>
            </w:pPr>
          </w:p>
          <w:p w14:paraId="578A5514" w14:textId="77777777" w:rsidR="003947A0" w:rsidRDefault="003947A0" w:rsidP="00E51464">
            <w:pPr>
              <w:jc w:val="right"/>
              <w:rPr>
                <w:rFonts w:ascii="TH SarabunIT๙" w:hAnsi="TH SarabunIT๙" w:cs="TH SarabunIT๙"/>
              </w:rPr>
            </w:pPr>
          </w:p>
          <w:p w14:paraId="1409F118" w14:textId="77777777" w:rsidR="003947A0" w:rsidRDefault="003947A0" w:rsidP="00E51464">
            <w:pPr>
              <w:jc w:val="right"/>
              <w:rPr>
                <w:rFonts w:ascii="TH SarabunIT๙" w:hAnsi="TH SarabunIT๙" w:cs="TH SarabunIT๙"/>
              </w:rPr>
            </w:pPr>
          </w:p>
          <w:p w14:paraId="7C013EC6" w14:textId="77777777" w:rsidR="003947A0" w:rsidRDefault="003947A0" w:rsidP="00E5146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 บาท/500  ตร.ซม.</w:t>
            </w:r>
          </w:p>
          <w:p w14:paraId="567B8F4F" w14:textId="77777777" w:rsidR="003947A0" w:rsidRDefault="003947A0" w:rsidP="00E51464">
            <w:pPr>
              <w:jc w:val="right"/>
              <w:rPr>
                <w:rFonts w:ascii="TH SarabunIT๙" w:hAnsi="TH SarabunIT๙" w:cs="TH SarabunIT๙"/>
              </w:rPr>
            </w:pPr>
          </w:p>
          <w:p w14:paraId="541FBB22" w14:textId="46D97372" w:rsidR="003947A0" w:rsidRPr="003947A0" w:rsidRDefault="003947A0" w:rsidP="00E5146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50 </w:t>
            </w:r>
            <w:r>
              <w:rPr>
                <w:rFonts w:ascii="TH SarabunIT๙" w:hAnsi="TH SarabunIT๙" w:cs="TH SarabunIT๙" w:hint="cs"/>
                <w:cs/>
              </w:rPr>
              <w:t>บาท/500  ตร.ซม.</w:t>
            </w:r>
          </w:p>
        </w:tc>
      </w:tr>
    </w:tbl>
    <w:p w14:paraId="7D76755C" w14:textId="26E0F612" w:rsidR="00B817CF" w:rsidRDefault="00B817CF" w:rsidP="00B817CF">
      <w:pPr>
        <w:rPr>
          <w:rFonts w:ascii="TH SarabunIT๙" w:hAnsi="TH SarabunIT๙" w:cs="TH SarabunIT๙"/>
        </w:rPr>
      </w:pPr>
    </w:p>
    <w:p w14:paraId="1F4CDF97" w14:textId="632A6F88" w:rsidR="00DD1064" w:rsidRDefault="00DD1064" w:rsidP="00B817CF">
      <w:pPr>
        <w:rPr>
          <w:rFonts w:ascii="TH SarabunIT๙" w:hAnsi="TH SarabunIT๙" w:cs="TH SarabunIT๙"/>
        </w:rPr>
      </w:pPr>
    </w:p>
    <w:p w14:paraId="6E059FC7" w14:textId="66343A40" w:rsidR="00DD1064" w:rsidRPr="00E51464" w:rsidRDefault="00DD1064" w:rsidP="00DD1064">
      <w:pPr>
        <w:ind w:firstLine="720"/>
        <w:rPr>
          <w:rFonts w:ascii="TH SarabunIT๙" w:hAnsi="TH SarabunIT๙" w:cs="TH SarabunIT๙" w:hint="cs"/>
          <w:cs/>
        </w:rPr>
      </w:pPr>
      <w:r w:rsidRPr="00DD1064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เมื่อคำนวณพื้นที่จำนวนเงินไม่ถึงป้ายละ 200 บาท ให้เสียภาษีป้ายละ  200 บาท</w:t>
      </w:r>
    </w:p>
    <w:sectPr w:rsidR="00DD1064" w:rsidRPr="00E51464" w:rsidSect="00B817CF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1220E"/>
    <w:multiLevelType w:val="hybridMultilevel"/>
    <w:tmpl w:val="B87CFBD0"/>
    <w:lvl w:ilvl="0" w:tplc="7188D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CF"/>
    <w:rsid w:val="00097388"/>
    <w:rsid w:val="003947A0"/>
    <w:rsid w:val="003C7009"/>
    <w:rsid w:val="005239B6"/>
    <w:rsid w:val="00842EEE"/>
    <w:rsid w:val="009914DE"/>
    <w:rsid w:val="00B817CF"/>
    <w:rsid w:val="00DD1064"/>
    <w:rsid w:val="00E51464"/>
    <w:rsid w:val="00E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6EAB"/>
  <w15:chartTrackingRefBased/>
  <w15:docId w15:val="{EEEAE1D2-148B-4BA3-8FD9-CAB7E1A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C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B8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2020-12-16T07:42:00Z</cp:lastPrinted>
  <dcterms:created xsi:type="dcterms:W3CDTF">2020-12-16T06:56:00Z</dcterms:created>
  <dcterms:modified xsi:type="dcterms:W3CDTF">2020-12-16T07:53:00Z</dcterms:modified>
</cp:coreProperties>
</file>